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914E43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14E43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14E43">
        <w:rPr>
          <w:b/>
          <w:sz w:val="24"/>
          <w:szCs w:val="28"/>
          <w:lang w:val="bg-BG"/>
        </w:rPr>
        <w:t>З А П О В Е Д</w:t>
      </w:r>
    </w:p>
    <w:p w:rsidR="00B0338E" w:rsidRDefault="009F1131" w:rsidP="007A4C3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395/16.04.2025 г.</w:t>
      </w:r>
    </w:p>
    <w:p w:rsidR="009F1131" w:rsidRPr="006C0674" w:rsidRDefault="009F1131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6C067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C0674">
        <w:rPr>
          <w:bCs/>
          <w:sz w:val="24"/>
          <w:lang w:val="bg-BG"/>
        </w:rPr>
        <w:t xml:space="preserve">На </w:t>
      </w:r>
      <w:r w:rsidR="00840F1E" w:rsidRPr="006C0674">
        <w:rPr>
          <w:bCs/>
          <w:sz w:val="24"/>
          <w:lang w:val="bg-BG"/>
        </w:rPr>
        <w:t xml:space="preserve">основание </w:t>
      </w:r>
      <w:r w:rsidR="001D72C0" w:rsidRPr="006C067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6C0674" w:rsidRPr="006C0674">
        <w:rPr>
          <w:bCs/>
          <w:iCs/>
          <w:color w:val="000000" w:themeColor="text1"/>
          <w:sz w:val="24"/>
          <w:lang w:val="bg-BG"/>
        </w:rPr>
        <w:t xml:space="preserve">във връзка с чл. 242, ал. 1, т. 1 </w:t>
      </w:r>
      <w:r w:rsidR="00A832E0" w:rsidRPr="006C06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C0674">
        <w:rPr>
          <w:bCs/>
          <w:sz w:val="24"/>
          <w:lang w:val="bg-BG"/>
        </w:rPr>
        <w:t xml:space="preserve"> </w:t>
      </w:r>
      <w:r w:rsidR="00840F1E" w:rsidRPr="006C0674">
        <w:rPr>
          <w:bCs/>
          <w:sz w:val="24"/>
          <w:lang w:val="bg-BG"/>
        </w:rPr>
        <w:t xml:space="preserve">(ЗГ) </w:t>
      </w:r>
      <w:r w:rsidR="00EE2C7F" w:rsidRPr="006C0674">
        <w:rPr>
          <w:sz w:val="24"/>
          <w:lang w:val="bg-BG"/>
        </w:rPr>
        <w:t>и П</w:t>
      </w:r>
      <w:r w:rsidRPr="006C0674">
        <w:rPr>
          <w:sz w:val="24"/>
          <w:lang w:val="bg-BG"/>
        </w:rPr>
        <w:t xml:space="preserve">ротокол </w:t>
      </w:r>
      <w:r w:rsidR="003B4DDB" w:rsidRPr="006C0674">
        <w:rPr>
          <w:sz w:val="24"/>
          <w:lang w:val="bg-BG"/>
        </w:rPr>
        <w:t>№</w:t>
      </w:r>
      <w:r w:rsidR="001D72C0" w:rsidRPr="006C0674">
        <w:rPr>
          <w:sz w:val="24"/>
          <w:lang w:val="bg-BG"/>
        </w:rPr>
        <w:t xml:space="preserve"> </w:t>
      </w:r>
      <w:r w:rsidR="00377897" w:rsidRPr="006C0674">
        <w:rPr>
          <w:sz w:val="24"/>
          <w:lang w:val="bg-BG"/>
        </w:rPr>
        <w:t xml:space="preserve">11 </w:t>
      </w:r>
      <w:r w:rsidR="003B4DDB" w:rsidRPr="006C0674">
        <w:rPr>
          <w:sz w:val="24"/>
          <w:lang w:val="bg-BG"/>
        </w:rPr>
        <w:t xml:space="preserve">от </w:t>
      </w:r>
      <w:r w:rsidR="00377897" w:rsidRPr="006C0674">
        <w:rPr>
          <w:sz w:val="24"/>
          <w:lang w:val="bg-BG"/>
        </w:rPr>
        <w:t>04</w:t>
      </w:r>
      <w:r w:rsidR="003B4DDB" w:rsidRPr="006C0674">
        <w:rPr>
          <w:sz w:val="24"/>
          <w:lang w:val="bg-BG"/>
        </w:rPr>
        <w:t>.</w:t>
      </w:r>
      <w:r w:rsidR="00773ED7" w:rsidRPr="006C0674">
        <w:rPr>
          <w:sz w:val="24"/>
          <w:lang w:val="bg-BG"/>
        </w:rPr>
        <w:t>0</w:t>
      </w:r>
      <w:r w:rsidR="00377897" w:rsidRPr="006C0674">
        <w:rPr>
          <w:sz w:val="24"/>
          <w:lang w:val="bg-BG"/>
        </w:rPr>
        <w:t>4</w:t>
      </w:r>
      <w:r w:rsidR="006748C4" w:rsidRPr="006C0674">
        <w:rPr>
          <w:sz w:val="24"/>
          <w:lang w:val="bg-BG"/>
        </w:rPr>
        <w:t>.202</w:t>
      </w:r>
      <w:r w:rsidR="00773ED7" w:rsidRPr="006C0674">
        <w:rPr>
          <w:sz w:val="24"/>
          <w:lang w:val="bg-BG"/>
        </w:rPr>
        <w:t>5</w:t>
      </w:r>
      <w:r w:rsidR="006748C4" w:rsidRPr="006C0674">
        <w:rPr>
          <w:sz w:val="24"/>
          <w:lang w:val="bg-BG"/>
        </w:rPr>
        <w:t xml:space="preserve"> </w:t>
      </w:r>
      <w:r w:rsidR="003B4DDB" w:rsidRPr="006C0674">
        <w:rPr>
          <w:sz w:val="24"/>
          <w:lang w:val="bg-BG"/>
        </w:rPr>
        <w:t>г. на комисията, назначена със Заповед № 1</w:t>
      </w:r>
      <w:r w:rsidR="007F7BCA" w:rsidRPr="006C0674">
        <w:rPr>
          <w:sz w:val="24"/>
          <w:lang w:val="bg-BG"/>
        </w:rPr>
        <w:t>08 от 27</w:t>
      </w:r>
      <w:r w:rsidR="003B4DDB" w:rsidRPr="006C0674">
        <w:rPr>
          <w:sz w:val="24"/>
          <w:lang w:val="bg-BG"/>
        </w:rPr>
        <w:t>.0</w:t>
      </w:r>
      <w:r w:rsidR="007F7BCA" w:rsidRPr="006C0674">
        <w:rPr>
          <w:sz w:val="24"/>
          <w:lang w:val="bg-BG"/>
        </w:rPr>
        <w:t>1</w:t>
      </w:r>
      <w:r w:rsidR="003B4DDB" w:rsidRPr="006C0674">
        <w:rPr>
          <w:sz w:val="24"/>
          <w:lang w:val="bg-BG"/>
        </w:rPr>
        <w:t>.202</w:t>
      </w:r>
      <w:r w:rsidR="00AD1E67" w:rsidRPr="006C0674">
        <w:rPr>
          <w:sz w:val="24"/>
          <w:lang w:val="bg-BG"/>
        </w:rPr>
        <w:t>5</w:t>
      </w:r>
      <w:r w:rsidR="003B4DDB" w:rsidRPr="006C0674">
        <w:rPr>
          <w:sz w:val="24"/>
          <w:lang w:val="bg-BG"/>
        </w:rPr>
        <w:t xml:space="preserve"> г. </w:t>
      </w:r>
      <w:r w:rsidRPr="006C0674">
        <w:rPr>
          <w:sz w:val="24"/>
          <w:lang w:val="bg-BG"/>
        </w:rPr>
        <w:t>на изпълнителния директор на И</w:t>
      </w:r>
      <w:r w:rsidR="00840F1E" w:rsidRPr="006C0674">
        <w:rPr>
          <w:sz w:val="24"/>
          <w:lang w:val="bg-BG"/>
        </w:rPr>
        <w:t>зпълнителна агенция по горите (</w:t>
      </w:r>
      <w:r w:rsidR="008336D4" w:rsidRPr="006C0674">
        <w:rPr>
          <w:sz w:val="24"/>
          <w:lang w:val="bg-BG"/>
        </w:rPr>
        <w:t>ИАГ</w:t>
      </w:r>
      <w:r w:rsidR="00840F1E" w:rsidRPr="006C0674">
        <w:rPr>
          <w:sz w:val="24"/>
          <w:lang w:val="bg-BG"/>
        </w:rPr>
        <w:t>)</w:t>
      </w:r>
      <w:r w:rsidR="002106C4">
        <w:rPr>
          <w:sz w:val="24"/>
          <w:lang w:val="bg-BG"/>
        </w:rPr>
        <w:t>,</w:t>
      </w:r>
    </w:p>
    <w:p w:rsidR="00126AF5" w:rsidRPr="006C067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6C067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C0674">
        <w:rPr>
          <w:b/>
          <w:sz w:val="24"/>
          <w:lang w:val="bg-BG"/>
        </w:rPr>
        <w:t>Н А Р Е Ж Д А М:</w:t>
      </w:r>
    </w:p>
    <w:p w:rsidR="00126AF5" w:rsidRPr="006C067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6C067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C0674">
        <w:rPr>
          <w:sz w:val="24"/>
          <w:lang w:val="bg-BG"/>
        </w:rPr>
        <w:tab/>
      </w:r>
      <w:r w:rsidR="00126AF5" w:rsidRPr="006C0674">
        <w:rPr>
          <w:sz w:val="24"/>
          <w:lang w:val="bg-BG"/>
        </w:rPr>
        <w:t xml:space="preserve">1. Отписвам от публичния регистър </w:t>
      </w:r>
      <w:r w:rsidR="00AE2279" w:rsidRPr="006C0674">
        <w:rPr>
          <w:sz w:val="24"/>
          <w:lang w:val="bg-BG"/>
        </w:rPr>
        <w:t>по чл. 241 от</w:t>
      </w:r>
      <w:r w:rsidR="00E5245E" w:rsidRPr="006C0674">
        <w:rPr>
          <w:sz w:val="24"/>
          <w:lang w:val="bg-BG"/>
        </w:rPr>
        <w:t xml:space="preserve"> ЗГ </w:t>
      </w:r>
      <w:r w:rsidR="005025C5" w:rsidRPr="006C0674">
        <w:rPr>
          <w:bCs/>
          <w:iCs/>
          <w:sz w:val="24"/>
          <w:lang w:val="bg-BG"/>
        </w:rPr>
        <w:t>търговецът</w:t>
      </w:r>
      <w:r w:rsidR="005025C5" w:rsidRPr="006C0674">
        <w:rPr>
          <w:b/>
          <w:bCs/>
          <w:iCs/>
          <w:sz w:val="24"/>
          <w:lang w:val="bg-BG"/>
        </w:rPr>
        <w:t xml:space="preserve"> </w:t>
      </w:r>
      <w:r w:rsidR="006C0674" w:rsidRPr="006C0674">
        <w:rPr>
          <w:b/>
          <w:bCs/>
          <w:color w:val="000000" w:themeColor="text1"/>
          <w:sz w:val="24"/>
          <w:shd w:val="clear" w:color="auto" w:fill="FFFFFF"/>
          <w:lang w:val="bg-BG"/>
        </w:rPr>
        <w:t>„ЦВЯТКО ЧОЛАКОВ“ ЕООД</w:t>
      </w:r>
      <w:r w:rsidR="006C0674" w:rsidRPr="006C0674">
        <w:rPr>
          <w:color w:val="000000" w:themeColor="text1"/>
          <w:sz w:val="24"/>
          <w:lang w:val="bg-BG"/>
        </w:rPr>
        <w:t xml:space="preserve"> с </w:t>
      </w:r>
      <w:r w:rsidR="006C0674" w:rsidRPr="00C312AE">
        <w:rPr>
          <w:color w:val="000000" w:themeColor="text1"/>
          <w:sz w:val="24"/>
          <w:lang w:val="bg-BG"/>
        </w:rPr>
        <w:t>ЕИК</w:t>
      </w:r>
      <w:r w:rsidR="006C0674" w:rsidRPr="006C0674">
        <w:rPr>
          <w:b/>
          <w:color w:val="000000" w:themeColor="text1"/>
          <w:sz w:val="24"/>
          <w:lang w:val="bg-BG"/>
        </w:rPr>
        <w:t xml:space="preserve"> 201780434</w:t>
      </w:r>
      <w:r w:rsidR="006C0674" w:rsidRPr="006C0674">
        <w:rPr>
          <w:color w:val="000000" w:themeColor="text1"/>
          <w:sz w:val="24"/>
          <w:lang w:val="bg-BG"/>
        </w:rPr>
        <w:t xml:space="preserve"> и седалище: с. Кундево, община Неделино</w:t>
      </w:r>
      <w:r w:rsidR="006C0674">
        <w:rPr>
          <w:color w:val="000000" w:themeColor="text1"/>
          <w:sz w:val="24"/>
          <w:lang w:val="bg-BG"/>
        </w:rPr>
        <w:t>, област Смолян</w:t>
      </w:r>
      <w:r w:rsidR="00555F39" w:rsidRPr="006C0674">
        <w:rPr>
          <w:color w:val="000000" w:themeColor="text1"/>
          <w:sz w:val="24"/>
          <w:lang w:val="bg-BG"/>
        </w:rPr>
        <w:t>.</w:t>
      </w:r>
    </w:p>
    <w:p w:rsidR="00481BE0" w:rsidRPr="006C067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C0674">
        <w:rPr>
          <w:sz w:val="24"/>
          <w:lang w:val="bg-BG"/>
        </w:rPr>
        <w:tab/>
      </w:r>
      <w:r w:rsidR="00E15630" w:rsidRPr="006C0674">
        <w:rPr>
          <w:sz w:val="24"/>
          <w:lang w:val="bg-BG"/>
        </w:rPr>
        <w:t xml:space="preserve">2. Обявявам за невалидно </w:t>
      </w:r>
      <w:r w:rsidRPr="006C067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C0674">
        <w:rPr>
          <w:b/>
          <w:color w:val="000000" w:themeColor="text1"/>
          <w:sz w:val="24"/>
          <w:lang w:val="bg-BG"/>
        </w:rPr>
        <w:t xml:space="preserve">№ </w:t>
      </w:r>
      <w:r w:rsidR="006C0674" w:rsidRPr="006C0674">
        <w:rPr>
          <w:b/>
          <w:color w:val="000000" w:themeColor="text1"/>
          <w:sz w:val="24"/>
          <w:lang w:val="bg-BG"/>
        </w:rPr>
        <w:t xml:space="preserve">9019/11.12.2019 </w:t>
      </w:r>
      <w:r w:rsidRPr="006C0674">
        <w:rPr>
          <w:b/>
          <w:color w:val="000000" w:themeColor="text1"/>
          <w:sz w:val="24"/>
          <w:lang w:val="bg-BG"/>
        </w:rPr>
        <w:t>г.,</w:t>
      </w:r>
      <w:r w:rsidRPr="006C067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C0674" w:rsidRPr="00C312AE" w:rsidRDefault="00126AF5" w:rsidP="006C067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C0674">
        <w:rPr>
          <w:b/>
          <w:sz w:val="24"/>
          <w:lang w:val="bg-BG"/>
        </w:rPr>
        <w:t>Мотиви</w:t>
      </w:r>
      <w:r w:rsidR="00770178" w:rsidRPr="00C312AE">
        <w:rPr>
          <w:bCs/>
          <w:iCs/>
          <w:sz w:val="24"/>
          <w:lang w:val="bg-BG"/>
        </w:rPr>
        <w:t xml:space="preserve">: </w:t>
      </w:r>
      <w:r w:rsidR="006C0674" w:rsidRPr="00C312A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C0674" w:rsidRPr="00C312AE" w:rsidRDefault="006C0674" w:rsidP="006C067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312AE">
        <w:rPr>
          <w:bCs/>
          <w:iCs/>
          <w:color w:val="000000" w:themeColor="text1"/>
          <w:sz w:val="24"/>
          <w:lang w:val="bg-BG"/>
        </w:rPr>
        <w:t>С</w:t>
      </w:r>
      <w:r w:rsidRPr="00C312AE">
        <w:rPr>
          <w:sz w:val="24"/>
          <w:lang w:val="bg-BG"/>
        </w:rPr>
        <w:t xml:space="preserve">ъгласно </w:t>
      </w:r>
      <w:r w:rsidRPr="00C312AE">
        <w:rPr>
          <w:bCs/>
          <w:iCs/>
          <w:color w:val="000000"/>
          <w:sz w:val="24"/>
          <w:lang w:val="bg-BG"/>
        </w:rPr>
        <w:t>чл. 242, ал. 1, т. 1 от ЗГ,</w:t>
      </w:r>
      <w:r w:rsidRPr="00C312AE">
        <w:rPr>
          <w:color w:val="000000"/>
          <w:sz w:val="24"/>
          <w:lang w:val="bg-BG"/>
        </w:rPr>
        <w:t xml:space="preserve"> в</w:t>
      </w:r>
      <w:r w:rsidRPr="00C312AE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C312AE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C312AE">
        <w:rPr>
          <w:bCs/>
          <w:color w:val="000000" w:themeColor="text1"/>
          <w:sz w:val="24"/>
          <w:shd w:val="clear" w:color="auto" w:fill="FFFFFF"/>
          <w:lang w:val="bg-BG"/>
        </w:rPr>
        <w:t>„ЦВЯТКО ЧОЛАКОВ“ ЕООД</w:t>
      </w:r>
      <w:r w:rsidRPr="00C312AE">
        <w:rPr>
          <w:color w:val="000000" w:themeColor="text1"/>
          <w:sz w:val="24"/>
          <w:lang w:val="bg-BG"/>
        </w:rPr>
        <w:t xml:space="preserve"> </w:t>
      </w:r>
      <w:r w:rsidRPr="00C312AE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C312AE">
        <w:rPr>
          <w:color w:val="000000" w:themeColor="text1"/>
          <w:sz w:val="24"/>
          <w:lang w:val="bg-BG"/>
        </w:rPr>
        <w:t xml:space="preserve">Удостоверение № 9019/11.12.2019 г. </w:t>
      </w:r>
      <w:r w:rsidRPr="00C312A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106C4" w:rsidRPr="00C312AE">
        <w:rPr>
          <w:bCs/>
          <w:iCs/>
          <w:color w:val="000000" w:themeColor="text1"/>
          <w:sz w:val="24"/>
          <w:lang w:val="bg-BG"/>
        </w:rPr>
        <w:t>,</w:t>
      </w:r>
      <w:r w:rsidRPr="00C312AE">
        <w:rPr>
          <w:bCs/>
          <w:iCs/>
          <w:color w:val="000000" w:themeColor="text1"/>
          <w:sz w:val="24"/>
          <w:lang w:val="bg-BG"/>
        </w:rPr>
        <w:t xml:space="preserve"> с вписани в него регистрирани лесовъди </w:t>
      </w:r>
      <w:r w:rsidRPr="009F1131">
        <w:rPr>
          <w:bCs/>
          <w:iCs/>
          <w:color w:val="FFFFFF" w:themeColor="background1"/>
          <w:sz w:val="24"/>
          <w:lang w:val="bg-BG"/>
        </w:rPr>
        <w:t>Цвятко Николов Каменарски</w:t>
      </w:r>
      <w:r w:rsidRPr="00C312AE">
        <w:rPr>
          <w:bCs/>
          <w:iCs/>
          <w:color w:val="000000" w:themeColor="text1"/>
          <w:sz w:val="24"/>
          <w:lang w:val="bg-BG"/>
        </w:rPr>
        <w:t xml:space="preserve">, </w:t>
      </w:r>
      <w:r w:rsidRPr="00C312AE">
        <w:rPr>
          <w:color w:val="000000" w:themeColor="text1"/>
          <w:sz w:val="24"/>
          <w:lang w:val="bg-BG"/>
        </w:rPr>
        <w:t xml:space="preserve">притежаващ Удостоверение за регистрация № 5358/25.01.2012 г. и </w:t>
      </w:r>
      <w:r w:rsidRPr="009F1131">
        <w:rPr>
          <w:color w:val="FFFFFF" w:themeColor="background1"/>
          <w:sz w:val="24"/>
          <w:lang w:val="bg-BG"/>
        </w:rPr>
        <w:t>Митко Василев Чалов</w:t>
      </w:r>
      <w:r w:rsidRPr="00C312AE">
        <w:rPr>
          <w:color w:val="000000" w:themeColor="text1"/>
          <w:sz w:val="24"/>
          <w:lang w:val="bg-BG"/>
        </w:rPr>
        <w:t>, притежаващ Удостоверение за регистрация № 2728/07.06.2012 г.</w:t>
      </w:r>
      <w:r w:rsidRPr="00C312AE">
        <w:rPr>
          <w:bCs/>
          <w:iCs/>
          <w:color w:val="000000" w:themeColor="text1"/>
          <w:sz w:val="24"/>
          <w:lang w:val="bg-BG"/>
        </w:rPr>
        <w:t xml:space="preserve"> При направена на 31.03.2025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Договорите с </w:t>
      </w:r>
      <w:r w:rsidRPr="009F1131">
        <w:rPr>
          <w:bCs/>
          <w:iCs/>
          <w:color w:val="FFFFFF" w:themeColor="background1"/>
          <w:sz w:val="24"/>
          <w:lang w:val="bg-BG"/>
        </w:rPr>
        <w:t xml:space="preserve">Цвятко Николов Каменарски </w:t>
      </w:r>
      <w:r w:rsidRPr="00C312AE">
        <w:rPr>
          <w:bCs/>
          <w:iCs/>
          <w:color w:val="000000" w:themeColor="text1"/>
          <w:sz w:val="24"/>
          <w:lang w:val="bg-BG"/>
        </w:rPr>
        <w:t xml:space="preserve">и </w:t>
      </w:r>
      <w:r w:rsidRPr="009F1131">
        <w:rPr>
          <w:bCs/>
          <w:iCs/>
          <w:color w:val="FFFFFF" w:themeColor="background1"/>
          <w:sz w:val="24"/>
          <w:lang w:val="bg-BG"/>
        </w:rPr>
        <w:t xml:space="preserve">Митко Василев Чалов </w:t>
      </w:r>
      <w:r w:rsidRPr="00C312AE">
        <w:rPr>
          <w:bCs/>
          <w:iCs/>
          <w:color w:val="000000" w:themeColor="text1"/>
          <w:sz w:val="24"/>
          <w:lang w:val="bg-BG"/>
        </w:rPr>
        <w:t xml:space="preserve">са </w:t>
      </w:r>
      <w:r w:rsidRPr="00C312AE">
        <w:rPr>
          <w:color w:val="000000" w:themeColor="text1"/>
          <w:sz w:val="24"/>
          <w:lang w:val="bg-BG"/>
        </w:rPr>
        <w:t>прекратени съответно на 27.12.2019 г. и 01.06.2021</w:t>
      </w:r>
      <w:r w:rsidR="002106C4" w:rsidRPr="00C312AE">
        <w:rPr>
          <w:color w:val="000000" w:themeColor="text1"/>
          <w:sz w:val="24"/>
          <w:lang w:val="bg-BG"/>
        </w:rPr>
        <w:t xml:space="preserve"> </w:t>
      </w:r>
      <w:r w:rsidRPr="00C312AE">
        <w:rPr>
          <w:color w:val="000000" w:themeColor="text1"/>
          <w:sz w:val="24"/>
          <w:lang w:val="bg-BG"/>
        </w:rPr>
        <w:t>г., за което</w:t>
      </w:r>
      <w:r w:rsidRPr="00C312AE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C312AE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C312A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C312AE">
        <w:rPr>
          <w:bCs/>
          <w:color w:val="000000" w:themeColor="text1"/>
          <w:sz w:val="24"/>
          <w:shd w:val="clear" w:color="auto" w:fill="FFFFFF"/>
          <w:lang w:val="bg-BG"/>
        </w:rPr>
        <w:t>„ЦВЯТКО ЧОЛАКОВ“ ЕООД</w:t>
      </w:r>
      <w:r w:rsidRPr="00C312A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C312A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C312A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6C0674" w:rsidRPr="00C312AE" w:rsidRDefault="006C0674" w:rsidP="006C067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312AE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C312AE">
        <w:rPr>
          <w:bCs/>
          <w:color w:val="000000" w:themeColor="text1"/>
          <w:sz w:val="24"/>
          <w:shd w:val="clear" w:color="auto" w:fill="FFFFFF"/>
          <w:lang w:val="bg-BG"/>
        </w:rPr>
        <w:t>„ЦВЯТКО ЧОЛАКОВ“ ЕООД</w:t>
      </w:r>
      <w:r w:rsidRPr="00C312AE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6C0674" w:rsidRPr="00C312AE" w:rsidRDefault="006C0674" w:rsidP="006C067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312AE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C312AE">
        <w:rPr>
          <w:bCs/>
          <w:color w:val="000000" w:themeColor="text1"/>
          <w:sz w:val="24"/>
          <w:shd w:val="clear" w:color="auto" w:fill="FFFFFF"/>
          <w:lang w:val="bg-BG"/>
        </w:rPr>
        <w:t xml:space="preserve">„ЦВЯТКО ЧОЛАКОВ“ ЕООД, </w:t>
      </w:r>
      <w:r w:rsidRPr="00C312AE">
        <w:rPr>
          <w:color w:val="000000" w:themeColor="text1"/>
          <w:sz w:val="24"/>
          <w:lang w:val="bg-BG"/>
        </w:rPr>
        <w:t>с ЕИК 201780434,</w:t>
      </w:r>
      <w:r w:rsidRPr="00C312A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C312AE" w:rsidRDefault="00126AF5" w:rsidP="006C067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312AE">
        <w:rPr>
          <w:sz w:val="24"/>
          <w:lang w:val="bg-BG"/>
        </w:rPr>
        <w:t xml:space="preserve">3. </w:t>
      </w:r>
      <w:r w:rsidR="00632173" w:rsidRPr="00C312AE">
        <w:rPr>
          <w:sz w:val="24"/>
          <w:lang w:val="bg-BG"/>
        </w:rPr>
        <w:t xml:space="preserve">Настоящата заповед да се сведе до знанието на </w:t>
      </w:r>
      <w:r w:rsidR="006C0674" w:rsidRPr="00C312AE">
        <w:rPr>
          <w:bCs/>
          <w:color w:val="000000" w:themeColor="text1"/>
          <w:sz w:val="24"/>
          <w:shd w:val="clear" w:color="auto" w:fill="FFFFFF"/>
          <w:lang w:val="bg-BG"/>
        </w:rPr>
        <w:t>„ЦВЯТКО ЧОЛАКОВ“ ЕООД</w:t>
      </w:r>
      <w:r w:rsidR="000F5AC7" w:rsidRPr="00C312AE">
        <w:rPr>
          <w:bCs/>
          <w:iCs/>
          <w:sz w:val="24"/>
          <w:lang w:val="bg-BG"/>
        </w:rPr>
        <w:t>,</w:t>
      </w:r>
      <w:r w:rsidR="00632173" w:rsidRPr="00C312AE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312A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12AE">
        <w:rPr>
          <w:sz w:val="24"/>
          <w:lang w:val="bg-BG"/>
        </w:rPr>
        <w:t>4. Запо</w:t>
      </w:r>
      <w:r w:rsidR="001F6940" w:rsidRPr="00C312AE">
        <w:rPr>
          <w:sz w:val="24"/>
          <w:lang w:val="bg-BG"/>
        </w:rPr>
        <w:t xml:space="preserve">ведта може да се обжалва в 14 </w:t>
      </w:r>
      <w:r w:rsidRPr="00C312A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312AE">
        <w:rPr>
          <w:sz w:val="24"/>
          <w:lang w:val="bg-BG"/>
        </w:rPr>
        <w:t xml:space="preserve"> </w:t>
      </w:r>
      <w:r w:rsidR="004B08D5" w:rsidRPr="00C312AE">
        <w:rPr>
          <w:sz w:val="24"/>
          <w:lang w:val="bg-BG"/>
        </w:rPr>
        <w:t xml:space="preserve">и храните </w:t>
      </w:r>
      <w:r w:rsidR="00172413" w:rsidRPr="00C312AE">
        <w:rPr>
          <w:sz w:val="24"/>
          <w:lang w:val="bg-BG"/>
        </w:rPr>
        <w:t xml:space="preserve">или пред </w:t>
      </w:r>
      <w:r w:rsidRPr="00C312A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312A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312AE">
        <w:rPr>
          <w:sz w:val="24"/>
          <w:lang w:val="bg-BG"/>
        </w:rPr>
        <w:t xml:space="preserve">Контрол по изпълнението на заповедта възлагам на </w:t>
      </w:r>
      <w:bookmarkStart w:id="0" w:name="_GoBack"/>
      <w:r w:rsidRPr="009F1131">
        <w:rPr>
          <w:color w:val="FFFFFF" w:themeColor="background1"/>
          <w:sz w:val="24"/>
          <w:lang w:val="bg-BG"/>
        </w:rPr>
        <w:t xml:space="preserve">инж. Росен Райчев </w:t>
      </w:r>
      <w:bookmarkEnd w:id="0"/>
      <w:r w:rsidRPr="00C312AE">
        <w:rPr>
          <w:sz w:val="24"/>
          <w:lang w:val="bg-BG"/>
        </w:rPr>
        <w:t>– зам.</w:t>
      </w:r>
      <w:r w:rsidR="001D22E7" w:rsidRPr="00C312AE">
        <w:rPr>
          <w:sz w:val="24"/>
          <w:lang w:val="bg-BG"/>
        </w:rPr>
        <w:t>-</w:t>
      </w:r>
      <w:r w:rsidRPr="00C312AE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C312AE" w:rsidRDefault="00FF0C12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9779A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9779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F5AF5" w:rsidRDefault="009F5AF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C12" w:rsidRDefault="00FF0C12" w:rsidP="00863C86">
      <w:r>
        <w:separator/>
      </w:r>
    </w:p>
  </w:endnote>
  <w:endnote w:type="continuationSeparator" w:id="0">
    <w:p w:rsidR="00FF0C12" w:rsidRDefault="00FF0C1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F1131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C12" w:rsidRDefault="00FF0C12" w:rsidP="00863C86">
      <w:r>
        <w:separator/>
      </w:r>
    </w:p>
  </w:footnote>
  <w:footnote w:type="continuationSeparator" w:id="0">
    <w:p w:rsidR="00FF0C12" w:rsidRDefault="00FF0C1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8E3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67B3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06C4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D5543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35F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27DC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1131"/>
    <w:rsid w:val="009F3003"/>
    <w:rsid w:val="009F5AF5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2AE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0C12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CFD1-BADB-462C-B1B4-5174F6B55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2025-04-09T12:02:00Z</cp:lastPrinted>
  <dcterms:created xsi:type="dcterms:W3CDTF">2025-05-23T12:10:00Z</dcterms:created>
  <dcterms:modified xsi:type="dcterms:W3CDTF">2025-05-23T12:10:00Z</dcterms:modified>
</cp:coreProperties>
</file>